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A4C2C" w:rsidRDefault="006A4C2C" w:rsidP="006A4C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virtual audio m</w:t>
      </w:r>
      <w:r>
        <w:rPr>
          <w:rFonts w:ascii="Arial" w:hAnsi="Arial" w:cs="Arial"/>
          <w:sz w:val="28"/>
          <w:szCs w:val="28"/>
        </w:rPr>
        <w:t>eeting of Foulness Island Parish Council held on Wednesday 1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th Ma</w:t>
      </w:r>
      <w:r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, 2020, </w:t>
      </w:r>
      <w:r>
        <w:rPr>
          <w:rFonts w:ascii="Arial" w:hAnsi="Arial" w:cs="Arial"/>
          <w:sz w:val="28"/>
          <w:szCs w:val="28"/>
        </w:rPr>
        <w:t>at 7.00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6A4C2C" w:rsidRDefault="006A4C2C" w:rsidP="006A4C2C">
      <w:pPr>
        <w:rPr>
          <w:rFonts w:ascii="Arial" w:hAnsi="Arial" w:cs="Arial"/>
          <w:sz w:val="24"/>
          <w:szCs w:val="24"/>
        </w:rPr>
      </w:pPr>
    </w:p>
    <w:p w:rsidR="006A4C2C" w:rsidRDefault="006A4C2C" w:rsidP="006A4C2C">
      <w:pPr>
        <w:ind w:left="2160" w:hanging="2160"/>
        <w:rPr>
          <w:rFonts w:ascii="Arial" w:hAnsi="Arial" w:cs="Arial"/>
          <w:sz w:val="24"/>
          <w:szCs w:val="24"/>
        </w:rPr>
      </w:pPr>
    </w:p>
    <w:p w:rsidR="006A4C2C" w:rsidRDefault="006A4C2C" w:rsidP="006A4C2C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Giles, A. Holyland and E. Pitts (Chair).</w:t>
      </w:r>
    </w:p>
    <w:p w:rsidR="006A4C2C" w:rsidRDefault="006A4C2C" w:rsidP="006A4C2C">
      <w:pPr>
        <w:rPr>
          <w:rFonts w:ascii="Arial" w:hAnsi="Arial" w:cs="Arial"/>
          <w:sz w:val="24"/>
          <w:szCs w:val="24"/>
        </w:rPr>
      </w:pPr>
    </w:p>
    <w:p w:rsidR="006A4C2C" w:rsidRDefault="006A4C2C" w:rsidP="006A4C2C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J. Watson (Clerk).</w:t>
      </w:r>
    </w:p>
    <w:p w:rsidR="006A4C2C" w:rsidRDefault="006A4C2C" w:rsidP="006A4C2C">
      <w:pPr>
        <w:rPr>
          <w:rFonts w:ascii="Arial" w:hAnsi="Arial" w:cs="Arial"/>
          <w:sz w:val="28"/>
          <w:szCs w:val="28"/>
        </w:rPr>
      </w:pPr>
    </w:p>
    <w:p w:rsidR="006A4C2C" w:rsidRDefault="006A4C2C" w:rsidP="006A4C2C">
      <w:pPr>
        <w:rPr>
          <w:rFonts w:ascii="Arial" w:hAnsi="Arial" w:cs="Arial"/>
          <w:sz w:val="28"/>
          <w:szCs w:val="28"/>
        </w:rPr>
      </w:pPr>
    </w:p>
    <w:p w:rsidR="006A4C2C" w:rsidRPr="005B3D68" w:rsidRDefault="006A4C2C" w:rsidP="006A4C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A4C2C" w:rsidRPr="006A4C2C" w:rsidRDefault="006A4C2C" w:rsidP="006A4C2C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6A4C2C" w:rsidRPr="006A4C2C" w:rsidRDefault="00E14D49" w:rsidP="006A4C2C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advised that they intended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E14D49" w:rsidRPr="00E14D49" w:rsidRDefault="00E14D49" w:rsidP="00E14D49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</w:t>
      </w:r>
      <w:r w:rsidR="00E14D49">
        <w:rPr>
          <w:rFonts w:ascii="Arial" w:eastAsia="Times New Roman" w:hAnsi="Arial" w:cs="Arial"/>
          <w:b/>
          <w:bCs/>
          <w:sz w:val="24"/>
          <w:szCs w:val="24"/>
        </w:rPr>
        <w:t>t 1992.</w:t>
      </w:r>
    </w:p>
    <w:p w:rsidR="00E14D49" w:rsidRPr="00E14D49" w:rsidRDefault="00E14D49" w:rsidP="00E14D49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6304F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746D0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05B3">
        <w:rPr>
          <w:rFonts w:ascii="Arial" w:eastAsia="Times New Roman" w:hAnsi="Arial" w:cs="Arial"/>
          <w:b/>
          <w:bCs/>
          <w:sz w:val="24"/>
          <w:szCs w:val="24"/>
        </w:rPr>
        <w:t>March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E14D4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14D49" w:rsidRPr="00E14D49" w:rsidRDefault="00E14D49" w:rsidP="00E14D49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the minutes of the full Council meeting held on 11th March 2020 be signed as a correct record. Carried unanimously. 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D70357" w:rsidRPr="00D70357" w:rsidRDefault="00D70357" w:rsidP="00D70357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D70357">
        <w:rPr>
          <w:rFonts w:ascii="Arial" w:eastAsia="Times New Roman" w:hAnsi="Arial" w:cs="Arial"/>
          <w:bCs/>
          <w:sz w:val="24"/>
          <w:szCs w:val="24"/>
        </w:rPr>
        <w:t>No District or County Councillors were in attendance at the meeting.</w:t>
      </w:r>
    </w:p>
    <w:p w:rsidR="00190EA3" w:rsidRPr="00AA57CE" w:rsidRDefault="00190EA3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Pr="00DF14E3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034FED" w:rsidRDefault="002960D3" w:rsidP="002960D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the </w:t>
      </w:r>
      <w:r w:rsidR="00034FED" w:rsidRPr="002960D3">
        <w:rPr>
          <w:rFonts w:ascii="Arial" w:eastAsia="Times New Roman" w:hAnsi="Arial" w:cs="Arial"/>
          <w:bCs/>
          <w:sz w:val="24"/>
          <w:szCs w:val="24"/>
        </w:rPr>
        <w:t xml:space="preserve">Bank Reconciliation as at 31st March 2020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034FED" w:rsidRPr="002960D3" w:rsidRDefault="002960D3" w:rsidP="002960D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the </w:t>
      </w:r>
      <w:r w:rsidR="00034FED" w:rsidRPr="002960D3">
        <w:rPr>
          <w:rFonts w:ascii="Arial" w:eastAsia="Times New Roman" w:hAnsi="Arial" w:cs="Arial"/>
          <w:bCs/>
          <w:sz w:val="24"/>
          <w:szCs w:val="24"/>
        </w:rPr>
        <w:t>Accounts for the year to 31st March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96939" w:rsidRDefault="002960D3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Holyland that the </w:t>
      </w:r>
    </w:p>
    <w:p w:rsidR="00DF14E3" w:rsidRPr="002960D3" w:rsidRDefault="002960D3" w:rsidP="008E5C33">
      <w:pPr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</w:t>
      </w:r>
      <w:r w:rsidR="00DF14E3" w:rsidRPr="002960D3">
        <w:rPr>
          <w:rFonts w:ascii="Arial" w:eastAsia="Times New Roman" w:hAnsi="Arial" w:cs="Arial"/>
          <w:bCs/>
          <w:sz w:val="24"/>
          <w:szCs w:val="24"/>
        </w:rPr>
        <w:t xml:space="preserve">ayments made since </w:t>
      </w:r>
      <w:r w:rsidR="008E5C33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DF14E3" w:rsidRPr="002960D3">
        <w:rPr>
          <w:rFonts w:ascii="Arial" w:eastAsia="Times New Roman" w:hAnsi="Arial" w:cs="Arial"/>
          <w:bCs/>
          <w:sz w:val="24"/>
          <w:szCs w:val="24"/>
        </w:rPr>
        <w:t xml:space="preserve">last meeting </w:t>
      </w:r>
      <w:r>
        <w:rPr>
          <w:rFonts w:ascii="Arial" w:eastAsia="Times New Roman" w:hAnsi="Arial" w:cs="Arial"/>
          <w:bCs/>
          <w:sz w:val="24"/>
          <w:szCs w:val="24"/>
        </w:rPr>
        <w:t xml:space="preserve">in April </w:t>
      </w:r>
      <w:r w:rsidR="00DF14E3" w:rsidRPr="002960D3">
        <w:rPr>
          <w:rFonts w:ascii="Arial" w:eastAsia="Times New Roman" w:hAnsi="Arial" w:cs="Arial"/>
          <w:bCs/>
          <w:sz w:val="24"/>
          <w:szCs w:val="24"/>
        </w:rPr>
        <w:t xml:space="preserve">and previously agreed </w:t>
      </w:r>
      <w:r w:rsidR="00DF14E3" w:rsidRPr="002960D3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by e-mail </w:t>
      </w:r>
      <w:r w:rsidR="008E5C33">
        <w:rPr>
          <w:rFonts w:ascii="Arial" w:eastAsia="Times New Roman" w:hAnsi="Arial" w:cs="Arial"/>
          <w:bCs/>
          <w:sz w:val="24"/>
          <w:szCs w:val="24"/>
        </w:rPr>
        <w:t>be approved. Carried unanimously</w:t>
      </w:r>
      <w:r w:rsidR="00D81BA3" w:rsidRPr="002960D3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03745" w:rsidRPr="008E5C33" w:rsidRDefault="008E5C33" w:rsidP="008E5C3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Giles, seconded Councillor Holyland that the p</w:t>
      </w:r>
      <w:r w:rsidR="00503745" w:rsidRPr="008E5C33">
        <w:rPr>
          <w:rFonts w:ascii="Arial" w:eastAsia="Times New Roman" w:hAnsi="Arial" w:cs="Arial"/>
          <w:bCs/>
          <w:sz w:val="24"/>
          <w:szCs w:val="24"/>
        </w:rPr>
        <w:t>ayment requests for April/May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the r</w:t>
      </w:r>
      <w:r w:rsidR="00503745" w:rsidRPr="008E5C33">
        <w:rPr>
          <w:rFonts w:ascii="Arial" w:eastAsia="Times New Roman" w:hAnsi="Arial" w:cs="Arial"/>
          <w:bCs/>
          <w:sz w:val="24"/>
          <w:szCs w:val="24"/>
        </w:rPr>
        <w:t>eceipts for April/May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503745" w:rsidRPr="00503745" w:rsidRDefault="008E5C33" w:rsidP="00503745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 Clerk be authorised</w:t>
      </w:r>
      <w:r w:rsidR="00503745">
        <w:rPr>
          <w:rFonts w:ascii="Arial" w:eastAsia="Times New Roman" w:hAnsi="Arial" w:cs="Arial"/>
          <w:bCs/>
          <w:sz w:val="24"/>
          <w:szCs w:val="24"/>
        </w:rPr>
        <w:t xml:space="preserve"> to reimburse audio meeting telephone expenses to Members if required.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516D14" w:rsidRDefault="00516D1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Internal Audit Report</w:t>
      </w:r>
    </w:p>
    <w:p w:rsidR="00516D14" w:rsidRPr="004205B3" w:rsidRDefault="008E5C33" w:rsidP="008E5C33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the Internal Audit had not been completed and it was agreed to carry this item forward to the next meeting.</w:t>
      </w:r>
    </w:p>
    <w:p w:rsidR="00516D14" w:rsidRDefault="00516D14" w:rsidP="00516D1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C27E3D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Annual Return</w:t>
      </w:r>
    </w:p>
    <w:p w:rsidR="00C27E3D" w:rsidRPr="00A7281C" w:rsidRDefault="007E33D9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the 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>Certification of Exemption from the limited assurance review under Section 9 of the Local Audit (Smaller Authorities) Regulations 2015. (Annual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 and signed. Carried unanimously.</w:t>
      </w:r>
    </w:p>
    <w:p w:rsidR="00C27E3D" w:rsidRPr="00C27E3D" w:rsidRDefault="007E33D9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Holyland, seconded Councillor Giles that </w:t>
      </w:r>
      <w:r w:rsidR="00C27E3D">
        <w:rPr>
          <w:rFonts w:ascii="Arial" w:eastAsia="Times New Roman" w:hAnsi="Arial" w:cs="Arial"/>
          <w:bCs/>
          <w:sz w:val="24"/>
          <w:szCs w:val="24"/>
        </w:rPr>
        <w:t>Section 1 – Annual Governance Statement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="00C27E3D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="00C27E3D">
        <w:rPr>
          <w:rFonts w:ascii="Arial" w:eastAsia="Times New Roman" w:hAnsi="Arial" w:cs="Arial"/>
          <w:bCs/>
          <w:sz w:val="24"/>
          <w:szCs w:val="24"/>
        </w:rPr>
        <w:t xml:space="preserve"> in the Annual Return (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>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 xml:space="preserve"> (Page </w:t>
      </w:r>
      <w:r w:rsidR="00C27E3D">
        <w:rPr>
          <w:rFonts w:ascii="Arial" w:eastAsia="Times New Roman" w:hAnsi="Arial" w:cs="Arial"/>
          <w:bCs/>
          <w:sz w:val="24"/>
          <w:szCs w:val="24"/>
        </w:rPr>
        <w:t>5</w:t>
      </w:r>
      <w:r w:rsidR="00C27E3D" w:rsidRPr="00A7281C">
        <w:rPr>
          <w:rFonts w:ascii="Arial" w:eastAsia="Times New Roman" w:hAnsi="Arial" w:cs="Arial"/>
          <w:bCs/>
          <w:sz w:val="24"/>
          <w:szCs w:val="24"/>
        </w:rPr>
        <w:t>)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 and signed. Carried unanimously.</w:t>
      </w:r>
    </w:p>
    <w:p w:rsidR="00C27E3D" w:rsidRPr="00C27E3D" w:rsidRDefault="007E33D9" w:rsidP="00C27E3D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Bickford, seconded Councillor Holyland that</w:t>
      </w:r>
      <w:r w:rsidR="00C27E3D" w:rsidRPr="00C27E3D">
        <w:rPr>
          <w:rFonts w:ascii="Arial" w:eastAsia="Times New Roman" w:hAnsi="Arial" w:cs="Arial"/>
          <w:bCs/>
          <w:sz w:val="24"/>
          <w:szCs w:val="24"/>
        </w:rPr>
        <w:t xml:space="preserve"> Section 2 – Accounting Statements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="00C27E3D"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="00C27E3D" w:rsidRPr="00C27E3D">
        <w:rPr>
          <w:rFonts w:ascii="Arial" w:eastAsia="Times New Roman" w:hAnsi="Arial" w:cs="Arial"/>
          <w:bCs/>
          <w:sz w:val="24"/>
          <w:szCs w:val="24"/>
        </w:rPr>
        <w:t xml:space="preserve"> in the Annual Return (Annual Governance and Accountability Return 201</w:t>
      </w:r>
      <w:r w:rsidR="005756D8">
        <w:rPr>
          <w:rFonts w:ascii="Arial" w:eastAsia="Times New Roman" w:hAnsi="Arial" w:cs="Arial"/>
          <w:bCs/>
          <w:sz w:val="24"/>
          <w:szCs w:val="24"/>
        </w:rPr>
        <w:t>9</w:t>
      </w:r>
      <w:r w:rsidR="00C27E3D" w:rsidRPr="00C27E3D">
        <w:rPr>
          <w:rFonts w:ascii="Arial" w:eastAsia="Times New Roman" w:hAnsi="Arial" w:cs="Arial"/>
          <w:bCs/>
          <w:sz w:val="24"/>
          <w:szCs w:val="24"/>
        </w:rPr>
        <w:t>/</w:t>
      </w:r>
      <w:r w:rsidR="005756D8">
        <w:rPr>
          <w:rFonts w:ascii="Arial" w:eastAsia="Times New Roman" w:hAnsi="Arial" w:cs="Arial"/>
          <w:bCs/>
          <w:sz w:val="24"/>
          <w:szCs w:val="24"/>
        </w:rPr>
        <w:t>20</w:t>
      </w:r>
      <w:r w:rsidR="00C27E3D" w:rsidRPr="00C27E3D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 and signed. Carried unanimously.</w:t>
      </w:r>
    </w:p>
    <w:p w:rsidR="00AD56BB" w:rsidRPr="005D4667" w:rsidRDefault="00C27E3D" w:rsidP="00C27E3D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/>
          <w:bCs/>
          <w:sz w:val="24"/>
          <w:szCs w:val="24"/>
        </w:rPr>
      </w:pPr>
      <w:r w:rsidRPr="005D46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6256B" w:rsidRDefault="00516D14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Burial Ground</w:t>
      </w:r>
      <w:r w:rsidR="00CA404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A4043" w:rsidRPr="00CA4043" w:rsidRDefault="007E33D9" w:rsidP="00CA4043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Bickford </w:t>
      </w:r>
      <w:r w:rsidR="00516D14">
        <w:rPr>
          <w:rFonts w:ascii="Arial" w:eastAsia="Times New Roman" w:hAnsi="Arial" w:cs="Arial"/>
          <w:bCs/>
          <w:sz w:val="24"/>
          <w:szCs w:val="24"/>
        </w:rPr>
        <w:t>the decision previously made by e-mail that burial fees in the Parish Burial Ground remain unchanged in 2020/21</w:t>
      </w:r>
      <w:r w:rsidR="00066346">
        <w:rPr>
          <w:rFonts w:ascii="Arial" w:eastAsia="Times New Roman" w:hAnsi="Arial" w:cs="Arial"/>
          <w:bCs/>
          <w:sz w:val="24"/>
          <w:szCs w:val="24"/>
        </w:rPr>
        <w:t xml:space="preserve"> be ratified. Carried unanimously.</w:t>
      </w:r>
    </w:p>
    <w:p w:rsidR="007331D2" w:rsidRDefault="007331D2" w:rsidP="007331D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066346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had nothing to report that had not been previously covered in the meeting.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066346" w:rsidP="00066346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were in attendance.</w:t>
      </w:r>
    </w:p>
    <w:p w:rsidR="00066346" w:rsidRPr="00066346" w:rsidRDefault="00066346" w:rsidP="0006634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66346" w:rsidRPr="00066346" w:rsidRDefault="00066346" w:rsidP="00066346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Councillors had any information to exchange</w:t>
      </w:r>
    </w:p>
    <w:p w:rsid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547EF" w:rsidRPr="000F1A61" w:rsidRDefault="00D547EF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Pr="001506D7" w:rsidRDefault="00D547EF" w:rsidP="001506D7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Meeting closed 7.35 pm</w:t>
      </w:r>
      <w:r>
        <w:rPr>
          <w:rFonts w:ascii="Arial" w:eastAsia="Times New Roman" w:hAnsi="Arial" w:cs="Arial"/>
          <w:bCs/>
          <w:sz w:val="24"/>
          <w:szCs w:val="24"/>
        </w:rPr>
        <w:tab/>
      </w:r>
    </w:p>
    <w:p w:rsidR="00C66457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D547EF" w:rsidRPr="00785FB2" w:rsidRDefault="00D547EF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E2432C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066346">
        <w:rPr>
          <w:rFonts w:ascii="Arial" w:eastAsia="Times New Roman" w:hAnsi="Arial" w:cs="Arial"/>
          <w:bCs/>
          <w:sz w:val="24"/>
          <w:szCs w:val="24"/>
        </w:rPr>
        <w:t>7</w:t>
      </w:r>
      <w:r w:rsidR="001647CE">
        <w:rPr>
          <w:rFonts w:ascii="Arial" w:eastAsia="Times New Roman" w:hAnsi="Arial" w:cs="Arial"/>
          <w:bCs/>
          <w:sz w:val="24"/>
          <w:szCs w:val="24"/>
        </w:rPr>
        <w:t>th</w:t>
      </w:r>
      <w:r w:rsidR="00985E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66346">
        <w:rPr>
          <w:rFonts w:ascii="Arial" w:eastAsia="Times New Roman" w:hAnsi="Arial" w:cs="Arial"/>
          <w:bCs/>
          <w:sz w:val="24"/>
          <w:szCs w:val="24"/>
        </w:rPr>
        <w:t>June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</w:t>
      </w:r>
      <w:r w:rsidR="00985ED8">
        <w:rPr>
          <w:rFonts w:ascii="Arial" w:eastAsia="Times New Roman" w:hAnsi="Arial" w:cs="Arial"/>
          <w:bCs/>
          <w:sz w:val="24"/>
          <w:szCs w:val="24"/>
        </w:rPr>
        <w:t>20</w:t>
      </w:r>
    </w:p>
    <w:p w:rsidR="00E2432C" w:rsidRDefault="00E2432C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</w:p>
    <w:p w:rsidR="00623156" w:rsidRPr="006D48C4" w:rsidRDefault="007C1604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C5" w:rsidRDefault="00B40AC5" w:rsidP="00623156">
      <w:r>
        <w:separator/>
      </w:r>
    </w:p>
  </w:endnote>
  <w:endnote w:type="continuationSeparator" w:id="0">
    <w:p w:rsidR="00B40AC5" w:rsidRDefault="00B40AC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C5" w:rsidRDefault="00B40AC5" w:rsidP="00623156">
      <w:r>
        <w:separator/>
      </w:r>
    </w:p>
  </w:footnote>
  <w:footnote w:type="continuationSeparator" w:id="0">
    <w:p w:rsidR="00B40AC5" w:rsidRDefault="00B40AC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99C"/>
    <w:multiLevelType w:val="hybridMultilevel"/>
    <w:tmpl w:val="76F2AA68"/>
    <w:lvl w:ilvl="0" w:tplc="C1824972">
      <w:start w:val="1"/>
      <w:numFmt w:val="lowerRoman"/>
      <w:lvlText w:val="%1."/>
      <w:lvlJc w:val="right"/>
      <w:pPr>
        <w:ind w:left="21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3B85"/>
    <w:multiLevelType w:val="hybridMultilevel"/>
    <w:tmpl w:val="CEAC33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305C00CE"/>
    <w:multiLevelType w:val="hybridMultilevel"/>
    <w:tmpl w:val="28D83746"/>
    <w:lvl w:ilvl="0" w:tplc="CD164FF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7C9D"/>
    <w:multiLevelType w:val="hybridMultilevel"/>
    <w:tmpl w:val="DD30099C"/>
    <w:lvl w:ilvl="0" w:tplc="08090019">
      <w:start w:val="1"/>
      <w:numFmt w:val="lowerLetter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39941445"/>
    <w:multiLevelType w:val="hybridMultilevel"/>
    <w:tmpl w:val="C0308D6C"/>
    <w:lvl w:ilvl="0" w:tplc="93EE90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E5013"/>
    <w:multiLevelType w:val="hybridMultilevel"/>
    <w:tmpl w:val="563458F2"/>
    <w:lvl w:ilvl="0" w:tplc="DE2E07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705ED"/>
    <w:multiLevelType w:val="hybridMultilevel"/>
    <w:tmpl w:val="23643CE2"/>
    <w:lvl w:ilvl="0" w:tplc="0D2212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BD20F3A"/>
    <w:multiLevelType w:val="hybridMultilevel"/>
    <w:tmpl w:val="C2FCCEFC"/>
    <w:lvl w:ilvl="0" w:tplc="48CC3C4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C172A70"/>
    <w:multiLevelType w:val="hybridMultilevel"/>
    <w:tmpl w:val="AB348120"/>
    <w:lvl w:ilvl="0" w:tplc="C054F5D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432F4"/>
    <w:multiLevelType w:val="hybridMultilevel"/>
    <w:tmpl w:val="F9BA09FC"/>
    <w:lvl w:ilvl="0" w:tplc="4A2E45C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4ABA"/>
    <w:multiLevelType w:val="hybridMultilevel"/>
    <w:tmpl w:val="31888122"/>
    <w:lvl w:ilvl="0" w:tplc="450E8B0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F4161"/>
    <w:multiLevelType w:val="hybridMultilevel"/>
    <w:tmpl w:val="A6407232"/>
    <w:lvl w:ilvl="0" w:tplc="7144AA06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223E04"/>
    <w:multiLevelType w:val="hybridMultilevel"/>
    <w:tmpl w:val="B6C6754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68FE2F8D"/>
    <w:multiLevelType w:val="hybridMultilevel"/>
    <w:tmpl w:val="FA8EB148"/>
    <w:lvl w:ilvl="0" w:tplc="DEEE0A1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A3C90"/>
    <w:multiLevelType w:val="hybridMultilevel"/>
    <w:tmpl w:val="94EE059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763109BC"/>
    <w:multiLevelType w:val="hybridMultilevel"/>
    <w:tmpl w:val="2996D224"/>
    <w:lvl w:ilvl="0" w:tplc="A9140C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83701"/>
    <w:multiLevelType w:val="hybridMultilevel"/>
    <w:tmpl w:val="BF1AE880"/>
    <w:lvl w:ilvl="0" w:tplc="A70ADA6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E7ADE"/>
    <w:multiLevelType w:val="hybridMultilevel"/>
    <w:tmpl w:val="B770EE5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EE2"/>
    <w:multiLevelType w:val="hybridMultilevel"/>
    <w:tmpl w:val="FC529AC6"/>
    <w:lvl w:ilvl="0" w:tplc="E0E695B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417510"/>
    <w:multiLevelType w:val="hybridMultilevel"/>
    <w:tmpl w:val="7054C188"/>
    <w:lvl w:ilvl="0" w:tplc="6E341E0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2"/>
  </w:num>
  <w:num w:numId="4">
    <w:abstractNumId w:val="12"/>
  </w:num>
  <w:num w:numId="5">
    <w:abstractNumId w:val="26"/>
  </w:num>
  <w:num w:numId="6">
    <w:abstractNumId w:val="5"/>
  </w:num>
  <w:num w:numId="7">
    <w:abstractNumId w:val="6"/>
  </w:num>
  <w:num w:numId="8">
    <w:abstractNumId w:val="21"/>
  </w:num>
  <w:num w:numId="9">
    <w:abstractNumId w:val="9"/>
  </w:num>
  <w:num w:numId="10">
    <w:abstractNumId w:val="17"/>
  </w:num>
  <w:num w:numId="11">
    <w:abstractNumId w:val="18"/>
  </w:num>
  <w:num w:numId="12">
    <w:abstractNumId w:val="41"/>
  </w:num>
  <w:num w:numId="13">
    <w:abstractNumId w:val="25"/>
  </w:num>
  <w:num w:numId="14">
    <w:abstractNumId w:val="24"/>
  </w:num>
  <w:num w:numId="15">
    <w:abstractNumId w:val="3"/>
  </w:num>
  <w:num w:numId="16">
    <w:abstractNumId w:val="20"/>
  </w:num>
  <w:num w:numId="17">
    <w:abstractNumId w:val="30"/>
  </w:num>
  <w:num w:numId="18">
    <w:abstractNumId w:val="7"/>
  </w:num>
  <w:num w:numId="19">
    <w:abstractNumId w:val="39"/>
  </w:num>
  <w:num w:numId="20">
    <w:abstractNumId w:val="19"/>
  </w:num>
  <w:num w:numId="21">
    <w:abstractNumId w:val="1"/>
  </w:num>
  <w:num w:numId="22">
    <w:abstractNumId w:val="2"/>
  </w:num>
  <w:num w:numId="23">
    <w:abstractNumId w:val="14"/>
  </w:num>
  <w:num w:numId="24">
    <w:abstractNumId w:val="35"/>
  </w:num>
  <w:num w:numId="25">
    <w:abstractNumId w:val="13"/>
  </w:num>
  <w:num w:numId="26">
    <w:abstractNumId w:val="11"/>
  </w:num>
  <w:num w:numId="27">
    <w:abstractNumId w:val="33"/>
  </w:num>
  <w:num w:numId="28">
    <w:abstractNumId w:val="38"/>
  </w:num>
  <w:num w:numId="29">
    <w:abstractNumId w:val="27"/>
  </w:num>
  <w:num w:numId="30">
    <w:abstractNumId w:val="40"/>
  </w:num>
  <w:num w:numId="31">
    <w:abstractNumId w:val="4"/>
  </w:num>
  <w:num w:numId="32">
    <w:abstractNumId w:val="31"/>
  </w:num>
  <w:num w:numId="33">
    <w:abstractNumId w:val="29"/>
  </w:num>
  <w:num w:numId="34">
    <w:abstractNumId w:val="0"/>
  </w:num>
  <w:num w:numId="35">
    <w:abstractNumId w:val="22"/>
  </w:num>
  <w:num w:numId="36">
    <w:abstractNumId w:val="15"/>
  </w:num>
  <w:num w:numId="37">
    <w:abstractNumId w:val="42"/>
  </w:num>
  <w:num w:numId="38">
    <w:abstractNumId w:val="28"/>
  </w:num>
  <w:num w:numId="39">
    <w:abstractNumId w:val="10"/>
  </w:num>
  <w:num w:numId="40">
    <w:abstractNumId w:val="37"/>
  </w:num>
  <w:num w:numId="41">
    <w:abstractNumId w:val="16"/>
  </w:num>
  <w:num w:numId="42">
    <w:abstractNumId w:val="34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4FED"/>
    <w:rsid w:val="00037C8C"/>
    <w:rsid w:val="00051C7F"/>
    <w:rsid w:val="0005722A"/>
    <w:rsid w:val="000650BD"/>
    <w:rsid w:val="00066346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6D7"/>
    <w:rsid w:val="0015070F"/>
    <w:rsid w:val="001509C3"/>
    <w:rsid w:val="0016102E"/>
    <w:rsid w:val="001647CE"/>
    <w:rsid w:val="00166A2F"/>
    <w:rsid w:val="00187BD7"/>
    <w:rsid w:val="00190EA3"/>
    <w:rsid w:val="0019500B"/>
    <w:rsid w:val="00195AF2"/>
    <w:rsid w:val="001B2662"/>
    <w:rsid w:val="001B5FD0"/>
    <w:rsid w:val="001D0F29"/>
    <w:rsid w:val="001D62A8"/>
    <w:rsid w:val="001D6AC8"/>
    <w:rsid w:val="001E0C14"/>
    <w:rsid w:val="00210741"/>
    <w:rsid w:val="00216029"/>
    <w:rsid w:val="00225CA6"/>
    <w:rsid w:val="00231D32"/>
    <w:rsid w:val="00243718"/>
    <w:rsid w:val="002444E6"/>
    <w:rsid w:val="00245B65"/>
    <w:rsid w:val="0024760D"/>
    <w:rsid w:val="002769FD"/>
    <w:rsid w:val="00287FD2"/>
    <w:rsid w:val="002960D3"/>
    <w:rsid w:val="002A67DC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105C2"/>
    <w:rsid w:val="00516D14"/>
    <w:rsid w:val="00522483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909B5"/>
    <w:rsid w:val="00593C5B"/>
    <w:rsid w:val="005A703B"/>
    <w:rsid w:val="005A7924"/>
    <w:rsid w:val="005B4445"/>
    <w:rsid w:val="005D4667"/>
    <w:rsid w:val="005E4279"/>
    <w:rsid w:val="005F7701"/>
    <w:rsid w:val="00601AEE"/>
    <w:rsid w:val="0060278A"/>
    <w:rsid w:val="00611C95"/>
    <w:rsid w:val="00612A3D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A4C2C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EBE"/>
    <w:rsid w:val="00746D05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33D9"/>
    <w:rsid w:val="007F3B10"/>
    <w:rsid w:val="00806461"/>
    <w:rsid w:val="00812F8A"/>
    <w:rsid w:val="00814A5D"/>
    <w:rsid w:val="008524ED"/>
    <w:rsid w:val="0085368C"/>
    <w:rsid w:val="008545B4"/>
    <w:rsid w:val="008577F5"/>
    <w:rsid w:val="0086256B"/>
    <w:rsid w:val="008735B3"/>
    <w:rsid w:val="00874BC6"/>
    <w:rsid w:val="0088500C"/>
    <w:rsid w:val="008A5507"/>
    <w:rsid w:val="008A7688"/>
    <w:rsid w:val="008B3769"/>
    <w:rsid w:val="008B78E8"/>
    <w:rsid w:val="008E4015"/>
    <w:rsid w:val="008E5C33"/>
    <w:rsid w:val="008F28E0"/>
    <w:rsid w:val="008F7D5D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60A4D"/>
    <w:rsid w:val="00962C55"/>
    <w:rsid w:val="00965F06"/>
    <w:rsid w:val="009741F1"/>
    <w:rsid w:val="0098042A"/>
    <w:rsid w:val="00983AB8"/>
    <w:rsid w:val="00985ED8"/>
    <w:rsid w:val="0099309B"/>
    <w:rsid w:val="00993D75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A57CE"/>
    <w:rsid w:val="00AC000C"/>
    <w:rsid w:val="00AC0F26"/>
    <w:rsid w:val="00AD0085"/>
    <w:rsid w:val="00AD56BB"/>
    <w:rsid w:val="00AF385A"/>
    <w:rsid w:val="00AF4728"/>
    <w:rsid w:val="00AF6BAE"/>
    <w:rsid w:val="00B01059"/>
    <w:rsid w:val="00B40AC5"/>
    <w:rsid w:val="00B441B2"/>
    <w:rsid w:val="00B50EB1"/>
    <w:rsid w:val="00B67F0C"/>
    <w:rsid w:val="00B75B3B"/>
    <w:rsid w:val="00B7618D"/>
    <w:rsid w:val="00B828F7"/>
    <w:rsid w:val="00B90EF2"/>
    <w:rsid w:val="00B928C4"/>
    <w:rsid w:val="00B9586A"/>
    <w:rsid w:val="00B97B70"/>
    <w:rsid w:val="00BB1685"/>
    <w:rsid w:val="00BB34F7"/>
    <w:rsid w:val="00BB6D79"/>
    <w:rsid w:val="00BB748F"/>
    <w:rsid w:val="00BC54A0"/>
    <w:rsid w:val="00BD4C63"/>
    <w:rsid w:val="00C03E9A"/>
    <w:rsid w:val="00C041D5"/>
    <w:rsid w:val="00C136F7"/>
    <w:rsid w:val="00C150D1"/>
    <w:rsid w:val="00C27E3D"/>
    <w:rsid w:val="00C34241"/>
    <w:rsid w:val="00C53087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547EF"/>
    <w:rsid w:val="00D601B6"/>
    <w:rsid w:val="00D60D54"/>
    <w:rsid w:val="00D66390"/>
    <w:rsid w:val="00D70357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E05CBA"/>
    <w:rsid w:val="00E06429"/>
    <w:rsid w:val="00E079AB"/>
    <w:rsid w:val="00E106F9"/>
    <w:rsid w:val="00E14D4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99A9-E3A0-4539-BA5D-286B28DD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5</cp:revision>
  <cp:lastPrinted>2020-05-03T12:28:00Z</cp:lastPrinted>
  <dcterms:created xsi:type="dcterms:W3CDTF">2020-06-07T12:38:00Z</dcterms:created>
  <dcterms:modified xsi:type="dcterms:W3CDTF">2020-06-07T13:09:00Z</dcterms:modified>
</cp:coreProperties>
</file>